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78" w:rsidRDefault="0039338B"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/>
        </w:rPr>
        <w:t>1. melléklet a 7</w:t>
      </w:r>
      <w:r>
        <w:rPr>
          <w:rFonts w:ascii="Times New Roman" w:eastAsia="Times New Roman" w:hAnsi="Times New Roman"/>
          <w:sz w:val="24"/>
          <w:szCs w:val="24"/>
          <w:lang w:val="en-US"/>
        </w:rPr>
        <w:t>/2020. (II.14) önkormányzati rendelethez</w:t>
      </w:r>
    </w:p>
    <w:p w:rsidR="000A3F78" w:rsidRDefault="000A3F78">
      <w:pPr>
        <w:keepLine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 Megyei Jogú Város Önkormányzat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6800 Hódmezővásárhely, Kossuth tér 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benyújtásának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határideje: 2020. március 15.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0A3F78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„PÁLYÁZAT CIVIL SZERVEZETEK TÁMOGATÁSÁRA”</w:t>
      </w:r>
    </w:p>
    <w:p w:rsidR="000A3F78" w:rsidRDefault="003933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ADATLAP</w:t>
      </w:r>
    </w:p>
    <w:p w:rsidR="000A3F78" w:rsidRDefault="000A3F7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A3F78" w:rsidRDefault="0039338B">
      <w:pPr>
        <w:tabs>
          <w:tab w:val="left" w:pos="0"/>
          <w:tab w:val="right" w:pos="8789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A pályázó neve/megnevezése: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0A3F78" w:rsidRDefault="0039338B">
      <w:pPr>
        <w:tabs>
          <w:tab w:val="left" w:pos="0"/>
          <w:tab w:val="right" w:pos="87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Székhelye:__________________________________________________________________</w:t>
      </w:r>
    </w:p>
    <w:p w:rsidR="000A3F78" w:rsidRDefault="0039338B">
      <w:pPr>
        <w:tabs>
          <w:tab w:val="left" w:pos="0"/>
          <w:tab w:val="right" w:pos="87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Adószáma:__________________________________________________________________</w:t>
      </w:r>
    </w:p>
    <w:p w:rsidR="000A3F78" w:rsidRDefault="0039338B">
      <w:pPr>
        <w:tabs>
          <w:tab w:val="left" w:pos="567"/>
          <w:tab w:val="right" w:pos="8789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Bírósági cégbejegyzés száma: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kelte: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</w:t>
      </w:r>
    </w:p>
    <w:p w:rsidR="000A3F78" w:rsidRDefault="0039338B">
      <w:pPr>
        <w:tabs>
          <w:tab w:val="left" w:pos="567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szervezet taglétszáma 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A3F78" w:rsidRDefault="0039338B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A pályázó szervezet / egyesület tagjainak tagdíj fizetési kötelezettsége:   van / nincs.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Levelezési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címe:_____________________________________________________________</w:t>
      </w: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Telefon: _______________________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pályázatért felelős, aláírásra jogosult személy, nyilatkozat tételre jogosult </w:t>
      </w: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Neve: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Telef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on/fax: _____________________________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Levelezési vagy e-mail cím:____________________________________________________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Pályázó szervezet jellemző tevékenységi köre: (kérjük aláhúzni)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Közművelődés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Helytörténet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Egészségügy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Szociálpolitika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Testvérv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árosi kapcsolatok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Bűnmegelőzés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Katasztrófavédelem</w:t>
      </w: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Sport                                  Egyéb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ind w:left="705" w:hanging="705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5./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Az önkormányzattól milyen egyéb, nem anyagi jellegű támogatásban részesül (épület,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helyiség biztosítása…)   _______________________________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6./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pályázat tárgya: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Pályázati program (a program célja, rövid leírása, ismertetése):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" w:name="_Hlk32237347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</w:t>
      </w:r>
    </w:p>
    <w:bookmarkEnd w:id="1"/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7./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igényelt támogatás összege: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Saját erő összege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Pénzintézet megnevezése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Bankszámla száma: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…………………………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pályázó képviselőjének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aláírása</w:t>
      </w:r>
    </w:p>
    <w:p w:rsidR="000A3F78" w:rsidRDefault="000A3F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pageBreakBefore/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2.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 7/2020. (II.14.) önkormányzati rendelethez</w:t>
      </w:r>
    </w:p>
    <w:p w:rsidR="000A3F78" w:rsidRDefault="003933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KÖLTSÉGVETÉSI LAP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pályázó neve: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0A3F78" w:rsidRDefault="0039338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ó címe: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Tervezett bevételek:</w:t>
      </w: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1./ Jelen pályázaton igényelt támogatás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2./ Saját forrás: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3./ Egyéb forrásból elnyert 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Egyéb bevétel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Tervezett bevételek összesen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Tervezett kiadások: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0A3F78" w:rsidRDefault="003933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jelen pályázathoz tervezett kiadások: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Bér- és bérjellegű költségek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járulékkal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………………………………Ft</w:t>
      </w: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(csak korlátozottan és tételes indoklás mellett</w:t>
      </w: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biztosítható támogatás)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Működési kiadások összesen: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Kiadás megnevezése:</w:t>
      </w:r>
    </w:p>
    <w:p w:rsidR="000A3F78" w:rsidRDefault="0039338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Beruházás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(eszközbeszerzés)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Porjekt 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Saját, egyéb forrásból elnyert támogatásból, 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egyéb bevételből kiadás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Tervezett kiadások összesen: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…………………………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pályázó képviselőjének aláírása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A pályázati ADATLAPHOZ a következő mellékleteket kell csatolni: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A3F78" w:rsidRDefault="0039338B">
      <w:pPr>
        <w:keepLines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trike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civil szervezetek alapdokumentumainak, a képviselő által  hitelesített másolata, kivéve azokat a civil szervezeteket, akik a ren</w:t>
      </w:r>
      <w:r>
        <w:rPr>
          <w:rFonts w:ascii="Times New Roman" w:eastAsia="Times New Roman" w:hAnsi="Times New Roman"/>
          <w:sz w:val="24"/>
          <w:szCs w:val="24"/>
          <w:lang w:val="en-US"/>
        </w:rPr>
        <w:t>deletben előírt feltétleket már teljesítették</w:t>
      </w:r>
    </w:p>
    <w:p w:rsidR="000A3F78" w:rsidRDefault="0039338B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 tárgyévet megelőző évről készített beszámoló, közhasznú szervezet esetén, a közhasznúsági jelentés letetébe helyezéséről igazolás</w:t>
      </w:r>
    </w:p>
    <w:p w:rsidR="000A3F78" w:rsidRDefault="0039338B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 pályázó döntéshozó szervének (közgyűlés, kuratórium,vezetőség, stb.) döntése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pályázaton való részvételről és megvalósítani kívánt célról (6. melléklet)</w:t>
      </w:r>
    </w:p>
    <w:p w:rsidR="000A3F78" w:rsidRDefault="0039338B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igazolás vagy nyilatkozat arról, hogy a pályázó rendelkezik a pályázat által megkövetelt saját pénzösszeggel (5. melléklet)</w:t>
      </w:r>
    </w:p>
    <w:p w:rsidR="000A3F78" w:rsidRDefault="0039338B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az adatlap melléklete szerinti NYILATKOZATOT (3. és 4.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melléklet)</w:t>
      </w:r>
    </w:p>
    <w:p w:rsidR="000A3F78" w:rsidRDefault="0039338B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az adatlap melléklete szerinti NYILATKOZATOT (7. és 8. melléklet)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Figyelmeztetés</w:t>
      </w:r>
      <w:r>
        <w:rPr>
          <w:rFonts w:ascii="Times New Roman" w:eastAsia="Times New Roman" w:hAnsi="Times New Roman"/>
          <w:sz w:val="24"/>
          <w:szCs w:val="24"/>
          <w:lang w:val="en-US"/>
        </w:rPr>
        <w:t>: Amennyiben a pályázó a pályázatához nem csatolja a felsorolt összes  mellékletet és a hiányt hiánypótlásra való felszólításra sem pótolja, a polgármester a pályá</w:t>
      </w:r>
      <w:r>
        <w:rPr>
          <w:rFonts w:ascii="Times New Roman" w:eastAsia="Times New Roman" w:hAnsi="Times New Roman"/>
          <w:sz w:val="24"/>
          <w:szCs w:val="24"/>
          <w:lang w:val="en-US"/>
        </w:rPr>
        <w:t>zatot érdemi elbírálás nélkül  elutasítja.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3.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(II.14) önkormányzati rendelethez</w:t>
      </w:r>
    </w:p>
    <w:p w:rsidR="000A3F78" w:rsidRDefault="003933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pacing w:val="80"/>
          <w:w w:val="140"/>
          <w:sz w:val="24"/>
          <w:szCs w:val="24"/>
          <w:lang w:eastAsia="hu-HU"/>
        </w:rPr>
        <w:t>NYILATKOZAT</w:t>
      </w:r>
    </w:p>
    <w:p w:rsidR="000A3F78" w:rsidRDefault="0039338B">
      <w:pPr>
        <w:spacing w:after="0" w:line="240" w:lineRule="auto"/>
        <w:jc w:val="center"/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>a közpénzekből nyújtott támogatások átláthatóságáról szóló 2007. évi CLXXXI. törvény 14. §-a alapján</w:t>
      </w: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  <w:t>Kérjük, szíveskedjen a nyilatkozatot olva</w:t>
      </w:r>
      <w:r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  <w:t>shatóan, nagybetűkkel kitölteni! Olvassa el a hátoldalon található tájékoztatót a jogszabály tartalmáról!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1. PÁLYÁZÓ (KÉRELMEZŐ) ADATAI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right"/>
      </w:pP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Természetes személy tölti ki!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A) Természetes személy pályázó (kérelmező)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neve: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ind w:firstLine="708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lakcíme: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születési helye, ideje:</w:t>
      </w:r>
      <w:bookmarkStart w:id="2" w:name="_Hlk31881276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</w:t>
      </w:r>
      <w:bookmarkEnd w:id="2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</w:t>
      </w:r>
      <w:r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-----------------------------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right"/>
      </w:pP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Gazdasági társaság tölti ki!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B) Gazdasági társaság pályázó (kérelmező)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cégneve: ___________________________________________________________________________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ind w:left="709" w:hanging="709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székhelye: 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cégjegyzékszáma:_____________________________________________________________________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adószáma:___________________________________________________________________________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képviselőjének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neve: 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right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------------------------------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right"/>
      </w:pP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Gazdasági társaságnak nem minősülő egyéb szervezet tölti ki!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 xml:space="preserve">C) Egyéb szervezet pályázó (kérelmező) 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neve: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székhelye: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nyilvántartásba vételi okirat száma:_____________________________________________________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nyilvántartásba vevő szerv neve:_______________________________________________________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360" w:lineRule="auto"/>
        <w:ind w:firstLine="708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képviselőjének neve: _________________________________________________________________</w:t>
      </w: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2. NYILATKOZAT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A közpénzekből nyújtott támogatások átláthatóságáról szóló 2007. é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vi CLXXXI. törvény alapján velem szemben érintettség, összeférhetetlenség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fennáll.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Wingdings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nem áll fenn.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Az érintettség, összeférhetetlenség alapjául szolgáló körülmények leírása: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__________________________________________________________________________________________________________________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w w:val="77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77"/>
          <w:sz w:val="24"/>
          <w:szCs w:val="24"/>
          <w:lang w:eastAsia="hu-HU"/>
        </w:rPr>
        <w:t xml:space="preserve">Nyilatkozom, hogy közpénzekből nyújtott támogatások átláthatóságáról szóló 2007. évi CLXXXI. törvény rendelkezéseinek eleget tettem </w:t>
      </w:r>
      <w:r>
        <w:rPr>
          <w:rFonts w:ascii="Times New Roman" w:eastAsia="Times New Roman" w:hAnsi="Times New Roman"/>
          <w:w w:val="77"/>
          <w:sz w:val="24"/>
          <w:szCs w:val="24"/>
          <w:lang w:eastAsia="hu-HU"/>
        </w:rPr>
        <w:t xml:space="preserve">érintettségemmel kapcsolatban, illetve összeférhetetlenségem megszüntetése érdekében. </w:t>
      </w: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3. KITÖLTÉS DÁTUMA ÉS ALÁÍRÁS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Kitöltés dátuma: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év   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hónap   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Wingdings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nap</w:t>
      </w:r>
    </w:p>
    <w:p w:rsidR="000A3F78" w:rsidRDefault="00393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Aláírás: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______________________________________________________________________________________</w:t>
      </w:r>
    </w:p>
    <w:p w:rsidR="000A3F78" w:rsidRDefault="0039338B">
      <w:pPr>
        <w:keepLines/>
        <w:pageBreakBefore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4.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önkormányzati rendelethez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keepNext/>
        <w:spacing w:after="0" w:line="480" w:lineRule="auto"/>
        <w:ind w:left="1134" w:hanging="1134"/>
        <w:jc w:val="center"/>
        <w:outlineLvl w:val="5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Nyilatkozat köztartozásról</w:t>
      </w: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…………………..…………….……., a pályázó intézmény/szervezet törvényes képviselője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(cégszerű aláírásra jogosult személy) 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büntetőjogi felelősségem tudatában kijelentem, hogy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állami költségvetéssel (pl.: a Nemzeti Adó- és Vámhivatallal, a Nemzeti Egészségbiztosítási Alapkezelővel) szemben a pályázó intézménynek/szervezetnek nincs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lejárt határidejű és ki nem egyenlített tartozása, és nem áll csődeljárás, felszámolási vagy végelszámolási eljárás alatt; az államháztartás alrendszereiből folyósított támogatásból eredő lejárt és ki nem egyenlített tartozása nincs; </w:t>
      </w:r>
    </w:p>
    <w:p w:rsidR="000A3F78" w:rsidRDefault="0039338B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támogatási szerződé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 lejártáig bejelentem, ha az általam képviselt intézmény/szervezet ellen csőd-, végelszámolási, vagy felszámolási eljárás indult, illetve 60 napnál régebbi köztartozása áll fenn,</w:t>
      </w:r>
    </w:p>
    <w:p w:rsidR="000A3F78" w:rsidRDefault="0039338B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pályázatban foglalt adatok, információk és dokumentumok valódiak, hitelese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 és teljes körűek.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tudomásul veszem, hogy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keepLines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általam képviselt intézményt/szervezetet 60 napon túli köztartozás esetén a köztartozás megfizetéséig a támogatás nem illet meg, az esedékes támogatások folyósítása felfüggesztésre kerül, illetve </w:t>
      </w:r>
      <w:r>
        <w:rPr>
          <w:rFonts w:ascii="Times New Roman" w:hAnsi="Times New Roman"/>
          <w:sz w:val="24"/>
          <w:szCs w:val="24"/>
        </w:rPr>
        <w:t>az államh</w:t>
      </w:r>
      <w:r>
        <w:rPr>
          <w:rFonts w:ascii="Times New Roman" w:hAnsi="Times New Roman"/>
          <w:sz w:val="24"/>
          <w:szCs w:val="24"/>
        </w:rPr>
        <w:t>áztartásról szóló 2011. évi CXCV. törvény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(továbbiakban: Áht.) 13/A. §-ának (4) bekezdése alapján az esedékes támogatás a köztartozások megfizetése érdekében - a támogatás ellenében vállalt kötelezettségeket nem érintő módon - visszatartásra kerülhet,</w:t>
      </w:r>
    </w:p>
    <w:p w:rsidR="000A3F78" w:rsidRDefault="0039338B">
      <w:pPr>
        <w:keepLines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támogatás kedvezményezettjének megnevezése, a támogatás tárgya, a támogatás összege, a támogatott program megvalósítási helye az Áht-ben szabályozott módon nyilvánosságra hozhatók,</w:t>
      </w:r>
    </w:p>
    <w:p w:rsidR="000A3F78" w:rsidRDefault="000A3F7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hozzájárulok, hogy</w:t>
      </w:r>
    </w:p>
    <w:p w:rsidR="000A3F78" w:rsidRDefault="000A3F7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köztartozások - az Áht. 13/A. § (4) bekezdésében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foglaltak szerinti - figyelemmel kísérése céljából az általam képviselt intézmény/szervezet adószámát a támogatást nyújtó szerv és a Kincstár felhasználja a lejárt köztartozások teljesítése, illetőleg az adósság bekövetkezése tényének és összegének megisme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réséhez,</w:t>
      </w:r>
    </w:p>
    <w:p w:rsidR="000A3F78" w:rsidRDefault="0039338B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 szabályszerűségét és a támogatás rendeltetésszerű felhasználását a jogszabályban meghatározott szervek ellenőrizzék,</w:t>
      </w:r>
    </w:p>
    <w:p w:rsidR="000A3F78" w:rsidRDefault="0039338B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Kincstár keretében működő, alapvetően pénzügyi szemléletű megfigyelő rendszer, az OTMR a jogszabályban meghatározott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jogosultak (döntéshozók, előirányzat-kezelők, Monitoring Bizottságok) hozzáférjenek a pénzügyi adatbázishoz.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Tudomásul veszem, hogy a fent említett tartozások ill. eljárások eltitkolása a pályázatból történő kizárást eredményezi.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…………………………………….………………..</w:t>
      </w:r>
    </w:p>
    <w:p w:rsidR="000A3F78" w:rsidRDefault="0039338B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pályázó képviselőjének aláírása ph.</w:t>
      </w:r>
    </w:p>
    <w:p w:rsidR="000A3F78" w:rsidRDefault="0039338B">
      <w:pPr>
        <w:keepLines/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5.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</w:t>
      </w:r>
      <w:r>
        <w:rPr>
          <w:rFonts w:ascii="Times New Roman" w:eastAsia="Times New Roman" w:hAnsi="Times New Roman"/>
          <w:sz w:val="24"/>
          <w:szCs w:val="24"/>
          <w:lang w:val="en-US"/>
        </w:rPr>
        <w:t>i rendelethez</w:t>
      </w:r>
    </w:p>
    <w:p w:rsidR="000A3F78" w:rsidRDefault="000A3F7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Alulírott……………………………mint a………………………………………………… elnöke/képviselője nyilatkozom, hogy a pályázat költségvetési lapjára felvezetett………………..eFt saját erő a rendelkezésünkre áll.</w:t>
      </w:r>
    </w:p>
    <w:p w:rsidR="000A3F78" w:rsidRDefault="000A3F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Alulírott……………………………mint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a………………………………………………… elnöke/képviselője nevében nyilatkozom továbbá, hogy a benyújtott önkormányzati pályázaton kívül más pályázaton (működési és szakmai célú (NEA…stb.)) is részt veszünk / nem veszünk részt.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………………………………………..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</w:t>
      </w:r>
    </w:p>
    <w:p w:rsidR="000A3F78" w:rsidRDefault="0039338B">
      <w:pPr>
        <w:spacing w:after="0" w:line="36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pályázó képviselőjének aláírás</w:t>
      </w:r>
    </w:p>
    <w:p w:rsidR="000A3F78" w:rsidRDefault="0039338B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6.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önkormányzati rendelethez</w:t>
      </w: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A3F78" w:rsidRDefault="003933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Alulírott……………………………mint a(z)………………………………………………… </w:t>
      </w:r>
    </w:p>
    <w:p w:rsidR="000A3F78" w:rsidRDefault="003933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elnöke/képviselője nyilatkozom, hogy az általam képviselt civil szervezet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(………………………..adószáma ) döntésre jogosult szerve (közgyűlés, kuratórium, vezetőség…stb.) döntött Hódmezővásárhely Megyei Jogú Város Önkormányzat által kiírt „Civil szervezetek támogatásáról” szóló pályázaton való részvételről és a megvalósítani kívánt célo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król.</w:t>
      </w:r>
    </w:p>
    <w:p w:rsidR="000A3F78" w:rsidRDefault="000A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Hódmezővásárhely,………………………………..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pályázó törvényes képviselőjének aláírás</w:t>
      </w: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pageBreakBefore/>
        <w:spacing w:after="0" w:line="240" w:lineRule="auto"/>
        <w:ind w:left="720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7.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önkormányzati rendelethez</w:t>
      </w: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A3F78" w:rsidRDefault="003933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Alulírott……………………………mint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a(z)………………………………………………… elnöke/képviselője nyilatkozom, hogy a pályázat benyújtását megelőző tárgyévben az általam képviselt civil szervezet alapszabályában/alapító okiratában változás nem történt. Változás esetén köteles vagyok a pályázat mellékletéhez be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csatolni az új/módosított alapszabályt/alapító okiratot.</w:t>
      </w:r>
    </w:p>
    <w:p w:rsidR="000A3F78" w:rsidRDefault="000A3F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Hódmezővásárhely,………………………………..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pályázó törvényes képviselőjének aláírás</w:t>
      </w: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önkormányzati rendelethez</w:t>
      </w: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A3F78" w:rsidRDefault="003933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Alulírott……………………………mint a(z)………………………………………………… elnöke/képviselője nyilatkozom, hogy a pályázat benyújtását megelőző tárgyévben az általam képviselt civil szervezet bírósági végzésében változás nem történt. Változás esetén köteles vagyok a pályázat mellék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letéhez becsatolni az új/módosított 90 napnál nem régebbi cégbírósági bejegyzést.</w:t>
      </w:r>
    </w:p>
    <w:p w:rsidR="000A3F78" w:rsidRDefault="000A3F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Hódmezővásárhely,………………………………..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pályázó törvényes képviselőjének aláírás</w:t>
      </w:r>
    </w:p>
    <w:p w:rsidR="000A3F78" w:rsidRDefault="000A3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0A3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9.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7/2020. (II.14.) önkormányzati </w:t>
      </w:r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</w:p>
    <w:p w:rsidR="000A3F78" w:rsidRDefault="000A3F78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A3F78" w:rsidRDefault="000A3F78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A3F78" w:rsidRDefault="0039338B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Az elszámolás rendje</w:t>
      </w:r>
    </w:p>
    <w:p w:rsidR="000A3F78" w:rsidRDefault="000A3F78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A3F78" w:rsidRDefault="0039338B">
      <w:pPr>
        <w:keepLines/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Az elszámolást postán vagy személyesen, magyar nyelven kell benyújtani. Az idegen nyelvű bizonylatokhoz hiteles magyar fordítást kell mellékelni.</w:t>
      </w:r>
    </w:p>
    <w:p w:rsidR="000A3F78" w:rsidRDefault="0039338B">
      <w:pPr>
        <w:keepLines/>
        <w:tabs>
          <w:tab w:val="left" w:pos="993"/>
        </w:tabs>
        <w:spacing w:after="24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Az elszámolás három részből áll:</w:t>
      </w:r>
    </w:p>
    <w:p w:rsidR="000A3F78" w:rsidRDefault="0039338B">
      <w:pPr>
        <w:keepLines/>
        <w:tabs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I. Szakmai beszámoló</w:t>
      </w:r>
    </w:p>
    <w:p w:rsidR="000A3F78" w:rsidRDefault="0039338B">
      <w:pPr>
        <w:keepLines/>
        <w:tabs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II.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Pénzügyi-számviteli bizonylatok </w:t>
      </w:r>
    </w:p>
    <w:p w:rsidR="000A3F78" w:rsidRDefault="0039338B">
      <w:pPr>
        <w:keepLines/>
        <w:tabs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III. Összesítő táblázat</w:t>
      </w:r>
    </w:p>
    <w:p w:rsidR="000A3F78" w:rsidRDefault="000A3F78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I. A rövid írásos szakmai beszámoló tartalmazza a támogatás céljának megfelelő, az adott időszakban, a támogatási összeg felhasználásával végzett tevékenységek leírását.  </w:t>
      </w:r>
    </w:p>
    <w:p w:rsidR="000A3F78" w:rsidRDefault="000A3F78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II. A pénzügyi-számviteli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bizonylatok köréből az alábbiak szükségesek az elszámoláshoz:</w:t>
      </w:r>
    </w:p>
    <w:p w:rsidR="000A3F78" w:rsidRDefault="0039338B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 elszámolásban az igazolt és záradékolt számlákról, a pénzforgalmi bizonylatokról, a felhasználást illetve a használatbavételt igazoló bizonylatokról készült fénymásolatokat kell benyújtani. </w:t>
      </w:r>
      <w:r>
        <w:rPr>
          <w:rFonts w:ascii="Times New Roman" w:eastAsia="Times New Roman" w:hAnsi="Times New Roman"/>
          <w:sz w:val="24"/>
          <w:szCs w:val="24"/>
          <w:lang w:val="en-US"/>
        </w:rPr>
        <w:t>A fénymásolatok hitelességét a jogosult személynek igazolnia kell „A másolat az eredetivel megegyezik” szöveggel.</w:t>
      </w:r>
    </w:p>
    <w:p w:rsidR="000A3F78" w:rsidRDefault="000A3F78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1.Számlák</w:t>
      </w:r>
    </w:p>
    <w:p w:rsidR="000A3F78" w:rsidRDefault="0039338B">
      <w:pPr>
        <w:keepLines/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Az elszámolás során csak a számviteli jogszabályoknak megfelelően kiállított számlák fogadhatóak el. Az eredeti számlákra felvezetv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a jogosult személynek igazolnia kell a támogatás céljának megfelelő felhasználást. Az eredeti számlákra a jogosult személynek fel kell vezetni a „A számla összegéből ……. forint kizárólag az ……………… Kgy. határozat pályázati támogatás elszámolásához került </w:t>
      </w:r>
      <w:r>
        <w:rPr>
          <w:rFonts w:ascii="Times New Roman" w:eastAsia="Times New Roman" w:hAnsi="Times New Roman"/>
          <w:sz w:val="24"/>
          <w:szCs w:val="24"/>
          <w:lang w:val="en-US"/>
        </w:rPr>
        <w:t>felhasználásra”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záradékot. Ha a bizonylat adataiból nem derül ki egyértelműen a gazdasági művelet tartalma, akkor azt a jogosultnak bizonyító erejű dokumentummal igazolnia kell. </w:t>
      </w:r>
    </w:p>
    <w:p w:rsidR="000A3F78" w:rsidRDefault="0039338B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 támogatási forrás elszámolásánál csak azok a támogatási időszakot terhelő k</w:t>
      </w:r>
      <w:r>
        <w:rPr>
          <w:rFonts w:ascii="Times New Roman" w:eastAsia="Times New Roman" w:hAnsi="Times New Roman"/>
          <w:sz w:val="24"/>
          <w:szCs w:val="24"/>
          <w:lang w:val="en-US"/>
        </w:rPr>
        <w:t>öltségekre vonatkozó számlák, bizonylatok számolhatók el, melyek kiállítási dátuma és teljesítési időpontja a támogatási időszakba esik és melyek pénzügyi teljesítése az elszámolási határidő végéig megtörténik.</w:t>
      </w:r>
    </w:p>
    <w:p w:rsidR="000A3F78" w:rsidRDefault="000A3F78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2. Pénzforgalmi bizonylatok</w:t>
      </w:r>
    </w:p>
    <w:p w:rsidR="000A3F78" w:rsidRDefault="0039338B">
      <w:pPr>
        <w:keepLines/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Pénzforgalmi biz</w:t>
      </w:r>
      <w:r>
        <w:rPr>
          <w:rFonts w:ascii="Times New Roman" w:eastAsia="Times New Roman" w:hAnsi="Times New Roman"/>
          <w:sz w:val="24"/>
          <w:szCs w:val="24"/>
          <w:lang w:val="en-US"/>
        </w:rPr>
        <w:t>onylattal igazolni kell az elszámolásra benyújtott számla kifizetését. Az elszámolásban a pénzforgalmi bizonylat másolatát a hozzá tartozó számla másolatához kell tűzni.</w:t>
      </w:r>
    </w:p>
    <w:p w:rsidR="000A3F78" w:rsidRDefault="000A3F78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III. Összesítő táblázat</w:t>
      </w:r>
    </w:p>
    <w:p w:rsidR="000A3F78" w:rsidRDefault="0039338B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Az elszámoláshoz mellékelni kell egy összesítő táblázatot a t</w:t>
      </w:r>
      <w:r>
        <w:rPr>
          <w:rFonts w:ascii="Times New Roman" w:eastAsia="Times New Roman" w:hAnsi="Times New Roman"/>
          <w:sz w:val="24"/>
          <w:szCs w:val="24"/>
          <w:lang w:val="en-US"/>
        </w:rPr>
        <w:t>ámogatás céljának megfelelő és elszámolásra benyújtott számlákról. A táblázatnak tartalmaznia kell a sorszámot, a számla számát, a szállító (számla kiállító) nevét, a számla kiállításának dátumát, a gazdasági művelet rövid leírását, a bruttó számlaértéket,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teljesítés dátumát és a számlák összértékét.  </w:t>
      </w:r>
    </w:p>
    <w:p w:rsidR="000A3F78" w:rsidRDefault="0039338B">
      <w:pPr>
        <w:keepLines/>
        <w:pageBreakBefore/>
        <w:spacing w:after="120" w:line="240" w:lineRule="auto"/>
        <w:ind w:firstLine="708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10.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önkormányzati rendelethez</w:t>
      </w:r>
    </w:p>
    <w:p w:rsidR="000A3F78" w:rsidRDefault="000A3F78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ÖSSZESÍTŐ TÁBLÁZAT</w:t>
      </w:r>
    </w:p>
    <w:p w:rsidR="000A3F78" w:rsidRDefault="000A3F78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az önkormányzati közpénzből juttatott   ………....  (Kgy. hat.) alapján jóváhagyott támogatás elszámolásához</w:t>
      </w:r>
    </w:p>
    <w:p w:rsidR="000A3F78" w:rsidRDefault="0039338B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(benyújtandó az elsz</w:t>
      </w:r>
      <w:r>
        <w:rPr>
          <w:rFonts w:ascii="Times New Roman" w:eastAsia="Times New Roman" w:hAnsi="Times New Roman"/>
          <w:sz w:val="24"/>
          <w:szCs w:val="24"/>
          <w:lang w:val="en-US"/>
        </w:rPr>
        <w:t>ámolási folyamat végén, annak utolsó elemeként)</w:t>
      </w:r>
    </w:p>
    <w:p w:rsidR="000A3F78" w:rsidRDefault="000A3F78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162" w:type="dxa"/>
        <w:tblInd w:w="-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011"/>
        <w:gridCol w:w="1736"/>
        <w:gridCol w:w="1059"/>
        <w:gridCol w:w="1803"/>
        <w:gridCol w:w="1152"/>
        <w:gridCol w:w="1126"/>
      </w:tblGrid>
      <w:tr w:rsidR="000A3F7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Sorszám: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Számla száma</w:t>
            </w:r>
          </w:p>
        </w:tc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Kibocsátó megnevezése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Kiállítás dátuma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Szolgáltatás, áru megnevezése</w:t>
            </w:r>
          </w:p>
        </w:tc>
        <w:tc>
          <w:tcPr>
            <w:tcW w:w="1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Számla bruttó értéke (Ft-ban)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Kifizetés dátuma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A3F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Összesen: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78" w:rsidRDefault="0039338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A3F78" w:rsidRDefault="000A3F78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Kelt: ……………., 20……..………………….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_Hlk32237949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támogatott törvényes képviselőjének aláírás</w:t>
      </w:r>
    </w:p>
    <w:bookmarkEnd w:id="3"/>
    <w:p w:rsidR="000A3F78" w:rsidRDefault="000A3F78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3F78" w:rsidRDefault="0039338B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11.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 7/2020. (II.14.) önkormányzati rendelethez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Nyilatkozat</w:t>
      </w:r>
    </w:p>
    <w:p w:rsidR="000A3F78" w:rsidRDefault="000A3F78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 Alulírott kijelentem, hogy Hódmezővásárhely Megyei Jogú Város Önkormányzat ………………….…. keretéből  ……………………... célra kapott bruttó …………..</w:t>
      </w:r>
      <w:r>
        <w:rPr>
          <w:rFonts w:ascii="Times New Roman" w:eastAsia="Times New Roman" w:hAnsi="Times New Roman"/>
          <w:sz w:val="24"/>
          <w:szCs w:val="24"/>
          <w:lang w:val="en-US"/>
        </w:rPr>
        <w:t>… ,-Ft. összegű támogatást célhoz kötötten használtam fel.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2. A felhasználás során a hatályos számviteli jogszabályok rendelkezései szerint jártam el.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3. Az elszámolás tételeinek bizonylatait más pályázat elszámolásánál nem használtam fel.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Kelt: …………..,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20….…………………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A3F78" w:rsidRDefault="00393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támogatott törvényes képviselőjének aláírás</w:t>
      </w: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0A3F78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3F78" w:rsidRDefault="0039338B">
      <w:pPr>
        <w:keepLine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név:…………………….………….</w:t>
      </w:r>
    </w:p>
    <w:p w:rsidR="000A3F78" w:rsidRDefault="0039338B">
      <w:pPr>
        <w:keepLine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cím/székhely:..……………………</w:t>
      </w:r>
    </w:p>
    <w:p w:rsidR="000A3F78" w:rsidRDefault="000A3F78"/>
    <w:p w:rsidR="000A3F78" w:rsidRDefault="000A3F78"/>
    <w:p w:rsidR="000A3F78" w:rsidRDefault="000A3F78"/>
    <w:sectPr w:rsidR="000A3F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8B" w:rsidRDefault="0039338B">
      <w:pPr>
        <w:spacing w:after="0" w:line="240" w:lineRule="auto"/>
      </w:pPr>
      <w:r>
        <w:separator/>
      </w:r>
    </w:p>
  </w:endnote>
  <w:endnote w:type="continuationSeparator" w:id="0">
    <w:p w:rsidR="0039338B" w:rsidRDefault="0039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8B" w:rsidRDefault="003933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338B" w:rsidRDefault="0039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95C"/>
    <w:multiLevelType w:val="multilevel"/>
    <w:tmpl w:val="BD5851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123CB2"/>
    <w:multiLevelType w:val="multilevel"/>
    <w:tmpl w:val="5CE06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B47D78"/>
    <w:multiLevelType w:val="multilevel"/>
    <w:tmpl w:val="762CEDE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FA21EB"/>
    <w:multiLevelType w:val="multilevel"/>
    <w:tmpl w:val="CBF29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3F78"/>
    <w:rsid w:val="000A3F78"/>
    <w:rsid w:val="00210FC6"/>
    <w:rsid w:val="003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705A-BC6E-4238-804A-A040C932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2014</Words>
  <Characters>13901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 Magdolna</dc:creator>
  <dc:description/>
  <cp:lastModifiedBy>Olasz Dénes</cp:lastModifiedBy>
  <cp:revision>2</cp:revision>
  <dcterms:created xsi:type="dcterms:W3CDTF">2020-02-14T13:12:00Z</dcterms:created>
  <dcterms:modified xsi:type="dcterms:W3CDTF">2020-02-14T13:12:00Z</dcterms:modified>
</cp:coreProperties>
</file>